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82" w:rsidRDefault="00495382" w:rsidP="00495382"/>
    <w:p w:rsidR="00495382" w:rsidRDefault="00F71351" w:rsidP="004953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="00605CEC">
        <w:rPr>
          <w:b/>
          <w:sz w:val="28"/>
          <w:szCs w:val="28"/>
        </w:rPr>
        <w:t>,</w:t>
      </w:r>
      <w:bookmarkStart w:id="0" w:name="_GoBack"/>
      <w:bookmarkEnd w:id="0"/>
      <w:r>
        <w:rPr>
          <w:b/>
          <w:sz w:val="28"/>
          <w:szCs w:val="28"/>
        </w:rPr>
        <w:t xml:space="preserve"> выносимый</w:t>
      </w:r>
      <w:r w:rsidR="00495382">
        <w:rPr>
          <w:b/>
          <w:sz w:val="28"/>
          <w:szCs w:val="28"/>
        </w:rPr>
        <w:t xml:space="preserve"> на публичные слушания, по вопросу предоставления разрешения на условно разрешенный вид использования земельного участка</w:t>
      </w:r>
    </w:p>
    <w:p w:rsidR="00495382" w:rsidRDefault="00495382" w:rsidP="00495382">
      <w:pPr>
        <w:jc w:val="center"/>
        <w:rPr>
          <w:b/>
          <w:sz w:val="28"/>
          <w:szCs w:val="28"/>
        </w:rPr>
      </w:pPr>
    </w:p>
    <w:p w:rsidR="00495382" w:rsidRPr="00495382" w:rsidRDefault="00495382" w:rsidP="00495382"/>
    <w:p w:rsidR="00743164" w:rsidRDefault="00B4331D" w:rsidP="00495382">
      <w:pPr>
        <w:jc w:val="center"/>
      </w:pPr>
      <w:r>
        <w:rPr>
          <w:noProof/>
        </w:rPr>
        <w:drawing>
          <wp:inline distT="0" distB="0" distL="0" distR="0">
            <wp:extent cx="3219378" cy="3312393"/>
            <wp:effectExtent l="0" t="0" r="635" b="2540"/>
            <wp:docPr id="4" name="Рисунок 4" descr="C:\Users\VlasovaAE\Downloads\4aeab3e6-6e2e-4cf5-932c-34aeddb4ba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sovaAE\Downloads\4aeab3e6-6e2e-4cf5-932c-34aeddb4ba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539" cy="331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382" w:rsidRDefault="00495382" w:rsidP="00495382">
      <w:pPr>
        <w:jc w:val="center"/>
      </w:pPr>
    </w:p>
    <w:p w:rsidR="00495382" w:rsidRDefault="00B4331D" w:rsidP="004953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2222710</wp:posOffset>
                </wp:positionH>
                <wp:positionV relativeFrom="paragraph">
                  <wp:posOffset>1492583</wp:posOffset>
                </wp:positionV>
                <wp:extent cx="514806" cy="450650"/>
                <wp:effectExtent l="57150" t="76200" r="57150" b="641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5043">
                          <a:off x="0" y="0"/>
                          <a:ext cx="514806" cy="45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11E62" id="Прямоугольник 5" o:spid="_x0000_s1026" style="position:absolute;margin-left:175pt;margin-top:117.55pt;width:40.55pt;height:35.5pt;rotation:82470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MOrwIAAHoFAAAOAAAAZHJzL2Uyb0RvYy54bWysVN1u0zAUvkfiHSzfsySl6Ua1dKo2DSFN&#10;28SGdu05zhrh+BjbbVqukLhF4hF4CG4QP3uG9I04dtKsjF4hbiyfv+/8n8OjZSXJQhhbgsposhdT&#10;IhSHvFR3GX1zffrsgBLrmMqZBCUyuhKWHk2ePjms9VgMYAYyF4YgiLLjWmd05pweR5HlM1Exuwda&#10;KBQWYCrmkDR3UW5YjeiVjAZxPIpqMLk2wIW1yD1phXQS8ItCcHdRFFY4IjOKsbnwmvDe+jeaHLLx&#10;nWF6VvIuDPYPUVSsVOi0hzphjpG5Kf+CqkpuwELh9jhUERRFyUXIAbNJ4kfZXM2YFiEXLI7VfZns&#10;/4Pl54tLQ8o8oyklilXYoubL+sP6c/OzuV9/bL42982P9afmV/Ot+U5SX69a2zGaXelL01EWvz75&#10;ZWEqYgCLvJ+m8fB5qAjmSJah4Ku+4GLpCEdmmgwP4hElHEXDNB6loSFRi+QRtbHupYCK+E9GDfYz&#10;gLLFmXXoHVU3Kl5dwWkpZeipVJ5hQZa55wXCD5U4loYsGI6DWyY+HYTY0kLKW0Y+yTat8HMrKTyE&#10;VK9FgeXC2AchkDCoD5iMc6HcqMMN2t6swAh6w2SXoXSbYDpdbybCAPeG8S7DPz32FsErKNcbV6UC&#10;swsgf9t7bvU32bc5+/RvIV/hlITO4hJZzU9L7McZs+6SGdwXZOINcBf4FBLqjEL3o2QG5v0uvtfH&#10;MUYpJTXuX0btuzkzghL5SuGAv0iGQ7+wgRim+wMkzLbkdlui5tUxYE+TEF34en0nN9/CQHWDp2Lq&#10;vaKIKY6+M8qd2RDHrr0LeGy4mE6DGi6pZu5MXWnuwX1V/bxdL2+Y0d1QOpzmc9jsKhs/ms1W11sq&#10;mM4dFGUY3Ie6dvXGBQ/D2B0jf0G26aD1cDInvwEAAP//AwBQSwMEFAAGAAgAAAAhANl6lrbeAAAA&#10;CwEAAA8AAABkcnMvZG93bnJldi54bWxMj0FLxDAQhe+C/yGM4M1N2rqL1KbLIigIXlo9eMw2sSk2&#10;k9JMd7v/3vGkt3m8x5vvVfs1jOLk5jRE1JBtFAiHXbQD9ho+3p/vHkAkMmjNGNFpuLgE+/r6qjKl&#10;jWds3KmlXnAJptJo8ERTKWXqvAsmbeLkkL2vOAdDLOde2tmcuTyMMldqJ4MZkD94M7kn77rvdgka&#10;3hr54hf7KpEueKCGPlObR61vb9bDIwhyK/2F4Ref0aFmpmNc0CYxaii2ireQhrzYZiA4cV9kfBzZ&#10;UrsMZF3J/xvqHwAAAP//AwBQSwECLQAUAAYACAAAACEAtoM4kv4AAADhAQAAEwAAAAAAAAAAAAAA&#10;AAAAAAAAW0NvbnRlbnRfVHlwZXNdLnhtbFBLAQItABQABgAIAAAAIQA4/SH/1gAAAJQBAAALAAAA&#10;AAAAAAAAAAAAAC8BAABfcmVscy8ucmVsc1BLAQItABQABgAIAAAAIQB2UpMOrwIAAHoFAAAOAAAA&#10;AAAAAAAAAAAAAC4CAABkcnMvZTJvRG9jLnhtbFBLAQItABQABgAIAAAAIQDZepa23gAAAAsBAAAP&#10;AAAAAAAAAAAAAAAAAAkFAABkcnMvZG93bnJldi54bWxQSwUGAAAAAAQABADzAAAAFAYAAAAA&#10;" filled="f" strokecolor="black [3213]" strokeweight="1pt"/>
            </w:pict>
          </mc:Fallback>
        </mc:AlternateContent>
      </w:r>
      <w:r w:rsidR="00495382" w:rsidRPr="00495382">
        <w:rPr>
          <w:noProof/>
        </w:rPr>
        <w:drawing>
          <wp:inline distT="0" distB="0" distL="0" distR="0" wp14:anchorId="2F85823A" wp14:editId="2B1AC670">
            <wp:extent cx="3648467" cy="2952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3021" cy="296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82" w:rsidRDefault="00495382"/>
    <w:p w:rsidR="00495382" w:rsidRDefault="00495382" w:rsidP="00495382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Земельный участок с кадастровым кварталом: 52:58:1000003,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2000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Смолина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24А, с видом разрешенного использования: для ведения личного подсобного хозяйства, изменяемым на условно разрешенный вид использования: автомобильные мойки.</w:t>
      </w:r>
    </w:p>
    <w:p w:rsidR="00495382" w:rsidRDefault="00495382"/>
    <w:sectPr w:rsidR="0049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9D"/>
    <w:rsid w:val="00055E9D"/>
    <w:rsid w:val="00495382"/>
    <w:rsid w:val="00605CEC"/>
    <w:rsid w:val="007D7B2D"/>
    <w:rsid w:val="00AC4475"/>
    <w:rsid w:val="00B4331D"/>
    <w:rsid w:val="00F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B0E5"/>
  <w15:chartTrackingRefBased/>
  <w15:docId w15:val="{A558CE77-8CFC-4774-94C6-D7767531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53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53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6</cp:revision>
  <dcterms:created xsi:type="dcterms:W3CDTF">2026-05-13T11:05:00Z</dcterms:created>
  <dcterms:modified xsi:type="dcterms:W3CDTF">2026-05-20T12:42:00Z</dcterms:modified>
</cp:coreProperties>
</file>